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ind w:left="420"/>
        <w:jc w:val="center"/>
        <w:rPr>
          <w:rFonts w:hint="eastAsia" w:ascii="华文宋体" w:hAnsi="华文宋体" w:eastAsia="华文宋体"/>
          <w:sz w:val="52"/>
          <w:szCs w:val="52"/>
          <w:lang w:val="zh-CN"/>
        </w:rPr>
      </w:pPr>
      <w:bookmarkStart w:id="0" w:name="_Toc31477"/>
      <w: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  <w:t>台州学院超星</w:t>
      </w:r>
      <w:r>
        <w:rPr>
          <w:rFonts w:hint="eastAsia" w:ascii="微软雅黑" w:hAnsi="微软雅黑" w:eastAsia="微软雅黑" w:cs="微软雅黑"/>
          <w:sz w:val="40"/>
          <w:szCs w:val="40"/>
          <w:lang w:val="zh-CN"/>
        </w:rPr>
        <w:t>移动图书馆客户端使用说明</w:t>
      </w:r>
      <w:bookmarkEnd w:id="0"/>
    </w:p>
    <w:p>
      <w:pPr>
        <w:pStyle w:val="16"/>
        <w:jc w:val="center"/>
        <w:rPr>
          <w:rFonts w:ascii="Calibri" w:hAnsi="Calibri"/>
        </w:rPr>
      </w:pPr>
      <w:bookmarkStart w:id="1" w:name="_Toc12825"/>
      <w:r>
        <w:rPr>
          <w:rFonts w:hint="eastAsia" w:ascii="微软雅黑" w:hAnsi="微软雅黑" w:eastAsia="微软雅黑" w:cs="微软雅黑"/>
          <w:sz w:val="40"/>
          <w:szCs w:val="40"/>
          <w:lang w:val="zh-CN"/>
        </w:rPr>
        <w:t>目</w:t>
      </w:r>
      <w:r>
        <w:rPr>
          <w:rFonts w:hint="eastAsia" w:ascii="微软雅黑" w:hAnsi="微软雅黑" w:eastAsia="微软雅黑" w:cs="微软雅黑"/>
          <w:sz w:val="40"/>
          <w:szCs w:val="40"/>
          <w:lang w:val="en-US" w:eastAsia="zh-CN"/>
        </w:rPr>
        <w:t xml:space="preserve">  </w:t>
      </w:r>
      <w:bookmarkStart w:id="14" w:name="_GoBack"/>
      <w:bookmarkEnd w:id="14"/>
      <w:r>
        <w:rPr>
          <w:rFonts w:hint="eastAsia" w:ascii="微软雅黑" w:hAnsi="微软雅黑" w:eastAsia="微软雅黑" w:cs="微软雅黑"/>
          <w:sz w:val="40"/>
          <w:szCs w:val="40"/>
          <w:lang w:val="zh-CN"/>
        </w:rPr>
        <w:t>录</w:t>
      </w:r>
      <w:bookmarkEnd w:id="1"/>
    </w:p>
    <w:p>
      <w:pPr>
        <w:pStyle w:val="9"/>
        <w:tabs>
          <w:tab w:val="right" w:leader="dot" w:pos="8306"/>
        </w:tabs>
      </w:pPr>
      <w:r>
        <w:rPr>
          <w:rFonts w:eastAsia="微软雅黑"/>
        </w:rPr>
        <w:fldChar w:fldCharType="begin"/>
      </w:r>
      <w:r>
        <w:rPr>
          <w:rFonts w:eastAsia="微软雅黑"/>
        </w:rPr>
        <w:instrText xml:space="preserve"> TOC \o "1-3" \h \z \u </w:instrText>
      </w:r>
      <w:r>
        <w:rPr>
          <w:rFonts w:eastAsia="微软雅黑"/>
        </w:rPr>
        <w:fldChar w:fldCharType="separate"/>
      </w:r>
    </w:p>
    <w:p>
      <w:pPr>
        <w:pStyle w:val="9"/>
        <w:tabs>
          <w:tab w:val="right" w:leader="dot" w:pos="8306"/>
        </w:tabs>
        <w:rPr>
          <w:rFonts w:hint="eastAsia" w:ascii="微软雅黑" w:hAnsi="微软雅黑" w:eastAsia="微软雅黑" w:cs="微软雅黑"/>
          <w:sz w:val="24"/>
          <w:szCs w:val="28"/>
        </w:rPr>
      </w:pP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instrText xml:space="preserve"> HYPERLINK \l _Toc11234 </w:instrText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一、下载</w:t>
      </w:r>
      <w:r>
        <w:rPr>
          <w:rFonts w:hint="eastAsia" w:ascii="微软雅黑" w:hAnsi="微软雅黑" w:eastAsia="微软雅黑" w:cs="微软雅黑"/>
          <w:sz w:val="24"/>
          <w:szCs w:val="28"/>
        </w:rPr>
        <w:tab/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8"/>
        </w:rPr>
        <w:instrText xml:space="preserve"> PAGEREF _Toc11234 \h </w:instrTex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8"/>
        </w:rPr>
        <w:t>2</w: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end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end"/>
      </w:r>
    </w:p>
    <w:p>
      <w:pPr>
        <w:pStyle w:val="9"/>
        <w:tabs>
          <w:tab w:val="right" w:leader="dot" w:pos="8306"/>
        </w:tabs>
        <w:rPr>
          <w:rFonts w:hint="eastAsia" w:ascii="微软雅黑" w:hAnsi="微软雅黑" w:eastAsia="微软雅黑" w:cs="微软雅黑"/>
          <w:sz w:val="24"/>
          <w:szCs w:val="28"/>
        </w:rPr>
      </w:pPr>
    </w:p>
    <w:p>
      <w:pPr>
        <w:pStyle w:val="9"/>
        <w:tabs>
          <w:tab w:val="right" w:leader="dot" w:pos="8306"/>
        </w:tabs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</w:pP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instrText xml:space="preserve"> HYPERLINK \l _Toc19385 </w:instrText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二</w:t>
      </w:r>
      <w:r>
        <w:rPr>
          <w:rFonts w:hint="eastAsia" w:ascii="微软雅黑" w:hAnsi="微软雅黑" w:eastAsia="微软雅黑" w:cs="微软雅黑"/>
          <w:sz w:val="24"/>
          <w:szCs w:val="32"/>
        </w:rPr>
        <w:t>、登录</w:t>
      </w:r>
      <w:r>
        <w:rPr>
          <w:rFonts w:hint="eastAsia" w:ascii="微软雅黑" w:hAnsi="微软雅黑" w:eastAsia="微软雅黑" w:cs="微软雅黑"/>
          <w:sz w:val="24"/>
          <w:szCs w:val="28"/>
        </w:rPr>
        <w:tab/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8"/>
        </w:rPr>
        <w:instrText xml:space="preserve"> PAGEREF _Toc19385 \h </w:instrTex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8"/>
        </w:rPr>
        <w:t>2</w: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end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end"/>
      </w:r>
    </w:p>
    <w:p>
      <w:pPr>
        <w:rPr>
          <w:rFonts w:hint="eastAsia" w:ascii="微软雅黑" w:hAnsi="微软雅黑" w:eastAsia="微软雅黑" w:cs="微软雅黑"/>
          <w:sz w:val="24"/>
          <w:szCs w:val="28"/>
        </w:rPr>
      </w:pPr>
    </w:p>
    <w:p>
      <w:pPr>
        <w:pStyle w:val="9"/>
        <w:tabs>
          <w:tab w:val="right" w:leader="dot" w:pos="8306"/>
        </w:tabs>
        <w:rPr>
          <w:rFonts w:hint="eastAsia" w:ascii="微软雅黑" w:hAnsi="微软雅黑" w:eastAsia="微软雅黑" w:cs="微软雅黑"/>
          <w:sz w:val="24"/>
          <w:szCs w:val="28"/>
        </w:rPr>
      </w:pP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instrText xml:space="preserve"> HYPERLINK \l _Toc14587 </w:instrText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32"/>
          <w:lang w:val="en-US" w:eastAsia="zh-CN"/>
        </w:rPr>
        <w:t>三</w:t>
      </w:r>
      <w:r>
        <w:rPr>
          <w:rFonts w:hint="eastAsia" w:ascii="微软雅黑" w:hAnsi="微软雅黑" w:eastAsia="微软雅黑" w:cs="微软雅黑"/>
          <w:sz w:val="24"/>
          <w:szCs w:val="32"/>
        </w:rPr>
        <w:t>、功能说明</w:t>
      </w:r>
      <w:r>
        <w:rPr>
          <w:rFonts w:hint="eastAsia" w:ascii="微软雅黑" w:hAnsi="微软雅黑" w:eastAsia="微软雅黑" w:cs="微软雅黑"/>
          <w:sz w:val="24"/>
          <w:szCs w:val="28"/>
        </w:rPr>
        <w:tab/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8"/>
        </w:rPr>
        <w:instrText xml:space="preserve"> PAGEREF _Toc14587 \h </w:instrTex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8"/>
        </w:rPr>
        <w:t>3</w: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end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end"/>
      </w:r>
    </w:p>
    <w:p>
      <w:pPr>
        <w:pStyle w:val="10"/>
        <w:tabs>
          <w:tab w:val="right" w:leader="dot" w:pos="8306"/>
        </w:tabs>
        <w:rPr>
          <w:rFonts w:hint="eastAsia" w:ascii="微软雅黑" w:hAnsi="微软雅黑" w:eastAsia="微软雅黑" w:cs="微软雅黑"/>
          <w:sz w:val="24"/>
          <w:szCs w:val="28"/>
        </w:rPr>
      </w:pP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instrText xml:space="preserve"> HYPERLINK \l _Toc14819 </w:instrText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  <w:t>1</w:t>
      </w:r>
      <w:r>
        <w:rPr>
          <w:rFonts w:hint="eastAsia" w:ascii="微软雅黑" w:hAnsi="微软雅黑" w:eastAsia="微软雅黑" w:cs="微软雅黑"/>
          <w:sz w:val="24"/>
          <w:szCs w:val="28"/>
        </w:rPr>
        <w:t>.</w:t>
      </w:r>
      <w:r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  <w:t>学术</w:t>
      </w:r>
      <w:r>
        <w:rPr>
          <w:rFonts w:hint="eastAsia" w:ascii="微软雅黑" w:hAnsi="微软雅黑" w:eastAsia="微软雅黑" w:cs="微软雅黑"/>
          <w:sz w:val="24"/>
          <w:szCs w:val="28"/>
        </w:rPr>
        <w:t>资源查询</w:t>
      </w:r>
      <w:r>
        <w:rPr>
          <w:rFonts w:hint="eastAsia" w:ascii="微软雅黑" w:hAnsi="微软雅黑" w:eastAsia="微软雅黑" w:cs="微软雅黑"/>
          <w:sz w:val="24"/>
          <w:szCs w:val="28"/>
        </w:rPr>
        <w:tab/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8"/>
        </w:rPr>
        <w:instrText xml:space="preserve"> PAGEREF _Toc14819 \h </w:instrTex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8"/>
        </w:rPr>
        <w:t>4</w: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end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end"/>
      </w:r>
    </w:p>
    <w:p>
      <w:pPr>
        <w:pStyle w:val="5"/>
        <w:tabs>
          <w:tab w:val="right" w:leader="dot" w:pos="8306"/>
          <w:tab w:val="clear" w:pos="8296"/>
        </w:tabs>
        <w:ind w:left="0" w:leftChars="0" w:firstLine="480" w:firstLineChars="200"/>
        <w:rPr>
          <w:rFonts w:hint="eastAsia" w:ascii="微软雅黑" w:hAnsi="微软雅黑" w:eastAsia="微软雅黑" w:cs="微软雅黑"/>
          <w:sz w:val="24"/>
          <w:szCs w:val="28"/>
        </w:rPr>
      </w:pP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begin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instrText xml:space="preserve"> HYPERLINK \l _Toc24145 </w:instrText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8"/>
          <w:lang w:val="en-US" w:eastAsia="zh-CN"/>
        </w:rPr>
        <w:t>2.图书资源使用</w:t>
      </w:r>
      <w:r>
        <w:rPr>
          <w:rFonts w:hint="eastAsia" w:ascii="微软雅黑" w:hAnsi="微软雅黑" w:eastAsia="微软雅黑" w:cs="微软雅黑"/>
          <w:sz w:val="24"/>
          <w:szCs w:val="28"/>
        </w:rPr>
        <w:tab/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begin"/>
      </w:r>
      <w:r>
        <w:rPr>
          <w:rFonts w:hint="eastAsia" w:ascii="微软雅黑" w:hAnsi="微软雅黑" w:eastAsia="微软雅黑" w:cs="微软雅黑"/>
          <w:sz w:val="24"/>
          <w:szCs w:val="28"/>
        </w:rPr>
        <w:instrText xml:space="preserve"> PAGEREF _Toc24145 \h </w:instrTex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separate"/>
      </w:r>
      <w:r>
        <w:rPr>
          <w:rFonts w:hint="eastAsia" w:ascii="微软雅黑" w:hAnsi="微软雅黑" w:eastAsia="微软雅黑" w:cs="微软雅黑"/>
          <w:sz w:val="24"/>
          <w:szCs w:val="28"/>
        </w:rPr>
        <w:t>5</w:t>
      </w:r>
      <w:r>
        <w:rPr>
          <w:rFonts w:hint="eastAsia" w:ascii="微软雅黑" w:hAnsi="微软雅黑" w:eastAsia="微软雅黑" w:cs="微软雅黑"/>
          <w:sz w:val="24"/>
          <w:szCs w:val="28"/>
        </w:rPr>
        <w:fldChar w:fldCharType="end"/>
      </w:r>
      <w:r>
        <w:rPr>
          <w:rFonts w:hint="eastAsia" w:ascii="微软雅黑" w:hAnsi="微软雅黑" w:eastAsia="微软雅黑" w:cs="微软雅黑"/>
          <w:bCs/>
          <w:sz w:val="24"/>
          <w:szCs w:val="28"/>
          <w:lang w:val="zh-CN"/>
        </w:rPr>
        <w:fldChar w:fldCharType="end"/>
      </w:r>
    </w:p>
    <w:p>
      <w:pPr>
        <w:pStyle w:val="5"/>
        <w:tabs>
          <w:tab w:val="right" w:leader="dot" w:pos="8306"/>
          <w:tab w:val="clear" w:pos="8296"/>
        </w:tabs>
      </w:pPr>
    </w:p>
    <w:p>
      <w:pPr>
        <w:rPr>
          <w:rFonts w:hint="eastAsia"/>
          <w:lang w:val="zh-CN"/>
        </w:rPr>
      </w:pPr>
      <w:r>
        <w:rPr>
          <w:rFonts w:eastAsia="微软雅黑"/>
          <w:bCs/>
          <w:lang w:val="zh-CN"/>
        </w:rPr>
        <w:fldChar w:fldCharType="end"/>
      </w:r>
      <w:r>
        <w:rPr>
          <w:lang w:val="zh-CN"/>
        </w:rPr>
        <w:br w:type="page"/>
      </w:r>
    </w:p>
    <w:p>
      <w:pPr>
        <w:pStyle w:val="2"/>
        <w:numPr>
          <w:numId w:val="0"/>
        </w:numPr>
        <w:rPr>
          <w:rFonts w:hint="default"/>
          <w:lang w:val="en-US" w:eastAsia="zh-CN"/>
        </w:rPr>
      </w:pPr>
      <w:bookmarkStart w:id="2" w:name="_Toc11234"/>
      <w:bookmarkStart w:id="3" w:name="_Toc337708936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一、下载</w:t>
      </w:r>
      <w:bookmarkEnd w:id="2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</w:rPr>
      </w:pPr>
      <w:bookmarkStart w:id="4" w:name="_Toc23256"/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</w:rPr>
        <w:t>安卓版客户端下载：可以在安卓市场中下载“超星移动图书馆”</w:t>
      </w:r>
      <w:bookmarkEnd w:id="4"/>
    </w:p>
    <w:p>
      <w:pPr>
        <w:pStyle w:val="2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360" w:lineRule="auto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</w:rPr>
      </w:pPr>
      <w:bookmarkStart w:id="5" w:name="_Toc19258"/>
      <w:r>
        <w:rPr>
          <w:rFonts w:hint="eastAsia" w:asciiTheme="minorEastAsia" w:hAnsiTheme="minorEastAsia" w:eastAsiaTheme="minorEastAsia" w:cstheme="minorEastAsia"/>
          <w:b w:val="0"/>
          <w:bCs w:val="0"/>
          <w:sz w:val="22"/>
          <w:szCs w:val="22"/>
        </w:rPr>
        <w:t>苹果版客户端下载：可以在苹果商店中下载“超星移动图书馆”</w:t>
      </w:r>
      <w:bookmarkEnd w:id="5"/>
    </w:p>
    <w:p>
      <w:pPr>
        <w:pStyle w:val="2"/>
        <w:rPr>
          <w:rFonts w:ascii="微软雅黑" w:hAnsi="微软雅黑" w:eastAsia="微软雅黑"/>
          <w:sz w:val="24"/>
          <w:szCs w:val="24"/>
        </w:rPr>
      </w:pPr>
      <w:bookmarkStart w:id="6" w:name="_Toc19385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二</w:t>
      </w:r>
      <w:r>
        <w:rPr>
          <w:rFonts w:hint="eastAsia" w:ascii="微软雅黑" w:hAnsi="微软雅黑" w:eastAsia="微软雅黑"/>
          <w:sz w:val="24"/>
          <w:szCs w:val="24"/>
        </w:rPr>
        <w:t>、登录</w:t>
      </w:r>
      <w:bookmarkEnd w:id="3"/>
      <w:bookmarkEnd w:id="6"/>
    </w:p>
    <w:p>
      <w:pPr>
        <w:spacing w:line="480" w:lineRule="exact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  <w:lang w:val="en-US" w:eastAsia="zh-CN"/>
        </w:rPr>
        <w:t>1.</w:t>
      </w:r>
      <w:r>
        <w:rPr>
          <w:rFonts w:ascii="宋体" w:hAnsi="宋体"/>
          <w:b/>
        </w:rPr>
        <w:t xml:space="preserve"> </w:t>
      </w:r>
      <w:r>
        <w:rPr>
          <w:rFonts w:hint="eastAsia" w:ascii="宋体" w:hAnsi="宋体"/>
          <w:b/>
        </w:rPr>
        <w:t>首页点击</w:t>
      </w:r>
      <w:r>
        <w:rPr>
          <w:rFonts w:hint="eastAsia" w:ascii="宋体" w:hAnsi="宋体"/>
          <w:b/>
          <w:lang w:val="en-US" w:eastAsia="zh-CN"/>
        </w:rPr>
        <w:t>我</w:t>
      </w:r>
      <w:r>
        <w:rPr>
          <w:rFonts w:hint="eastAsia" w:ascii="宋体" w:hAnsi="宋体"/>
          <w:b/>
        </w:rPr>
        <w:t>，进入</w:t>
      </w:r>
      <w:r>
        <w:rPr>
          <w:rFonts w:hint="eastAsia" w:ascii="宋体" w:hAnsi="宋体"/>
          <w:b/>
          <w:lang w:val="en-US" w:eastAsia="zh-CN"/>
        </w:rPr>
        <w:t>登录注册</w:t>
      </w:r>
      <w:r>
        <w:rPr>
          <w:rFonts w:hint="eastAsia" w:ascii="宋体" w:hAnsi="宋体"/>
          <w:b/>
        </w:rPr>
        <w:t>，选择</w:t>
      </w:r>
      <w:r>
        <w:rPr>
          <w:rFonts w:hint="eastAsia" w:ascii="宋体" w:hAnsi="宋体"/>
          <w:b/>
          <w:lang w:val="en-US" w:eastAsia="zh-CN"/>
        </w:rPr>
        <w:t>其它</w:t>
      </w:r>
      <w:r>
        <w:rPr>
          <w:rFonts w:hint="eastAsia" w:ascii="宋体" w:hAnsi="宋体"/>
          <w:b/>
          <w:lang w:val="en-US" w:eastAsia="zh-CN"/>
        </w:rPr>
        <w:t>登录方式</w:t>
      </w:r>
      <w:r>
        <w:rPr>
          <w:rFonts w:hint="eastAsia" w:ascii="宋体" w:hAnsi="宋体"/>
          <w:b/>
        </w:rPr>
        <w:t>。</w:t>
      </w:r>
    </w:p>
    <w:p>
      <w:pPr>
        <w:spacing w:line="360" w:lineRule="auto"/>
        <w:jc w:val="center"/>
        <w:rPr>
          <w:rFonts w:hint="eastAsia"/>
          <w:lang/>
        </w:rPr>
      </w:pPr>
      <w:r>
        <w:rPr>
          <w:lang w:val="zh-CN"/>
        </w:rPr>
        <w:drawing>
          <wp:inline distT="0" distB="0" distL="114300" distR="114300">
            <wp:extent cx="1642110" cy="3392805"/>
            <wp:effectExtent l="0" t="0" r="15240" b="17145"/>
            <wp:docPr id="2" name="图片 2" descr="C:\Users\admin\Desktop\IMG_5428.PNGIMG_5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\Desktop\IMG_5428.PNGIMG_5428"/>
                    <pic:cNvPicPr>
                      <a:picLocks noChangeAspect="1"/>
                    </pic:cNvPicPr>
                  </pic:nvPicPr>
                  <pic:blipFill>
                    <a:blip r:embed="rId6"/>
                    <a:srcRect t="4555"/>
                    <a:stretch>
                      <a:fillRect/>
                    </a:stretch>
                  </pic:blipFill>
                  <pic:spPr>
                    <a:xfrm>
                      <a:off x="0" y="0"/>
                      <a:ext cx="164211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 xml:space="preserve"> </w:t>
      </w:r>
      <w:r>
        <w:rPr>
          <w:rFonts w:hint="eastAsia"/>
          <w:lang w:val="en-US" w:eastAsia="zh-CN"/>
        </w:rPr>
        <w:t xml:space="preserve"> </w:t>
      </w:r>
      <w:r>
        <w:rPr>
          <w:lang w:val="zh-CN"/>
        </w:rPr>
        <w:drawing>
          <wp:inline distT="0" distB="0" distL="114300" distR="114300">
            <wp:extent cx="1626870" cy="3378835"/>
            <wp:effectExtent l="0" t="0" r="11430" b="12065"/>
            <wp:docPr id="3" name="图片 3" descr="C:\Users\admin\Desktop\IMG_5429.PNGIMG_5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\Desktop\IMG_5429.PNGIMG_5429"/>
                    <pic:cNvPicPr>
                      <a:picLocks noChangeAspect="1"/>
                    </pic:cNvPicPr>
                  </pic:nvPicPr>
                  <pic:blipFill>
                    <a:blip r:embed="rId7"/>
                    <a:srcRect t="4057"/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33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lang w:val="zh-CN"/>
        </w:rPr>
        <w:drawing>
          <wp:inline distT="0" distB="0" distL="114300" distR="114300">
            <wp:extent cx="1657350" cy="3432810"/>
            <wp:effectExtent l="0" t="0" r="0" b="15240"/>
            <wp:docPr id="34" name="图片 34" descr="C:\Users\admin\Desktop\IMG_5430.PNGIMG_5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\Desktop\IMG_5430.PNGIMG_5430"/>
                    <pic:cNvPicPr>
                      <a:picLocks noChangeAspect="1"/>
                    </pic:cNvPicPr>
                  </pic:nvPicPr>
                  <pic:blipFill>
                    <a:blip r:embed="rId8"/>
                    <a:srcRect t="4251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343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hint="eastAsia" w:ascii="宋体" w:hAnsi="宋体"/>
        </w:rPr>
      </w:pPr>
    </w:p>
    <w:p>
      <w:pPr>
        <w:spacing w:line="360" w:lineRule="auto"/>
        <w:jc w:val="left"/>
        <w:rPr>
          <w:rFonts w:ascii="宋体" w:hAnsi="宋体"/>
        </w:rPr>
      </w:pPr>
    </w:p>
    <w:p>
      <w:pPr>
        <w:spacing w:line="480" w:lineRule="exact"/>
        <w:ind w:firstLine="422" w:firstLineChars="200"/>
        <w:rPr>
          <w:rFonts w:hint="eastAsia" w:ascii="宋体" w:hAnsi="宋体"/>
          <w:b/>
        </w:rPr>
      </w:pPr>
      <w:r>
        <w:rPr>
          <w:rFonts w:hint="eastAsia" w:ascii="宋体" w:hAnsi="宋体"/>
          <w:b/>
          <w:lang w:val="en-US" w:eastAsia="zh-CN"/>
        </w:rPr>
        <w:t>2</w:t>
      </w:r>
      <w:r>
        <w:rPr>
          <w:rFonts w:hint="eastAsia" w:ascii="宋体" w:hAnsi="宋体"/>
          <w:b/>
          <w:lang w:val="en-US" w:eastAsia="zh-CN"/>
        </w:rPr>
        <w:t>.</w:t>
      </w:r>
      <w:r>
        <w:rPr>
          <w:rFonts w:hint="eastAsia" w:ascii="宋体" w:hAnsi="宋体"/>
          <w:b/>
          <w:lang w:val="en-US" w:eastAsia="zh-CN"/>
        </w:rPr>
        <w:t>在单位名称</w:t>
      </w:r>
      <w:r>
        <w:rPr>
          <w:rFonts w:hint="eastAsia" w:ascii="宋体" w:hAnsi="宋体"/>
          <w:b/>
          <w:lang w:val="en-US" w:eastAsia="zh-CN"/>
        </w:rPr>
        <w:t>中输入台州学院图书馆，选择下方选项“台州学院图书馆”</w:t>
      </w:r>
      <w:r>
        <w:rPr>
          <w:rFonts w:hint="eastAsia" w:ascii="宋体" w:hAnsi="宋体"/>
          <w:b/>
        </w:rPr>
        <w:t>，</w:t>
      </w:r>
      <w:r>
        <w:rPr>
          <w:rFonts w:hint="eastAsia" w:ascii="宋体" w:hAnsi="宋体"/>
          <w:b/>
          <w:lang w:val="en-US" w:eastAsia="zh-CN"/>
        </w:rPr>
        <w:t>即跳转至台州学院统一身份认证平台，输入统一身份认证账号密码后</w:t>
      </w:r>
      <w:r>
        <w:rPr>
          <w:rFonts w:hint="eastAsia" w:ascii="宋体" w:hAnsi="宋体"/>
          <w:b/>
        </w:rPr>
        <w:t>，即可成功进入移动图书馆。</w:t>
      </w:r>
    </w:p>
    <w:p>
      <w:pPr>
        <w:ind w:firstLine="400" w:firstLineChars="200"/>
        <w:rPr>
          <w:rFonts w:hint="eastAsia"/>
          <w:color w:val="000000"/>
          <w:sz w:val="20"/>
          <w:szCs w:val="20"/>
        </w:rPr>
      </w:pPr>
    </w:p>
    <w:p>
      <w:pPr>
        <w:spacing w:line="480" w:lineRule="exact"/>
        <w:ind w:firstLine="422" w:firstLineChars="200"/>
        <w:rPr>
          <w:rFonts w:ascii="宋体" w:hAnsi="宋体"/>
          <w:b/>
        </w:rPr>
      </w:pPr>
    </w:p>
    <w:p>
      <w:pPr>
        <w:spacing w:line="360" w:lineRule="auto"/>
        <w:jc w:val="center"/>
        <w:rPr>
          <w:rFonts w:hint="eastAsia"/>
          <w:lang/>
        </w:rPr>
      </w:pPr>
      <w:r>
        <w:drawing>
          <wp:inline distT="0" distB="0" distL="114300" distR="114300">
            <wp:extent cx="2371725" cy="4913630"/>
            <wp:effectExtent l="0" t="0" r="9525" b="1270"/>
            <wp:docPr id="4" name="图片 28" descr="C:\Users\admin\Desktop\IMG_5432.PNGIMG_5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8" descr="C:\Users\admin\Desktop\IMG_5432.PNGIMG_5432"/>
                    <pic:cNvPicPr>
                      <a:picLocks noChangeAspect="1"/>
                    </pic:cNvPicPr>
                  </pic:nvPicPr>
                  <pic:blipFill>
                    <a:blip r:embed="rId9"/>
                    <a:srcRect t="4268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91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1725" cy="4892675"/>
            <wp:effectExtent l="0" t="0" r="9525" b="3175"/>
            <wp:docPr id="35" name="图片 28" descr="C:\Users\admin\Desktop\IMG_5434.PNGIMG_5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8" descr="C:\Users\admin\Desktop\IMG_5434.PNGIMG_5434"/>
                    <pic:cNvPicPr>
                      <a:picLocks noChangeAspect="1"/>
                    </pic:cNvPicPr>
                  </pic:nvPicPr>
                  <pic:blipFill>
                    <a:blip r:embed="rId10"/>
                    <a:srcRect t="4641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489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line="520" w:lineRule="exact"/>
        <w:rPr>
          <w:rFonts w:hint="eastAsia" w:ascii="微软雅黑" w:hAnsi="微软雅黑" w:eastAsia="微软雅黑"/>
          <w:sz w:val="24"/>
          <w:szCs w:val="24"/>
        </w:rPr>
      </w:pPr>
      <w:bookmarkStart w:id="7" w:name="_Toc337708939"/>
      <w:bookmarkStart w:id="8" w:name="_Toc14587"/>
      <w:r>
        <w:rPr>
          <w:rFonts w:hint="eastAsia" w:ascii="微软雅黑" w:hAnsi="微软雅黑" w:eastAsia="微软雅黑"/>
          <w:sz w:val="24"/>
          <w:szCs w:val="24"/>
          <w:lang w:val="en-US" w:eastAsia="zh-CN"/>
        </w:rPr>
        <w:t>三</w:t>
      </w:r>
      <w:r>
        <w:rPr>
          <w:rFonts w:hint="eastAsia" w:ascii="微软雅黑" w:hAnsi="微软雅黑" w:eastAsia="微软雅黑"/>
          <w:sz w:val="24"/>
          <w:szCs w:val="24"/>
        </w:rPr>
        <w:t>、功能说明</w:t>
      </w:r>
      <w:bookmarkEnd w:id="7"/>
      <w:bookmarkEnd w:id="8"/>
    </w:p>
    <w:p>
      <w:pPr>
        <w:spacing w:line="360" w:lineRule="auto"/>
        <w:jc w:val="center"/>
        <w:rPr>
          <w:rFonts w:ascii="宋体" w:hAnsi="宋体"/>
        </w:rPr>
      </w:pPr>
    </w:p>
    <w:p>
      <w:pPr>
        <w:pStyle w:val="3"/>
        <w:rPr>
          <w:rFonts w:hint="eastAsia"/>
          <w:color w:val="auto"/>
        </w:rPr>
      </w:pPr>
      <w:bookmarkStart w:id="9" w:name="_Toc337708941"/>
      <w:bookmarkStart w:id="10" w:name="_Toc14819"/>
      <w:r>
        <w:rPr>
          <w:rFonts w:hint="eastAsia"/>
          <w:color w:val="auto"/>
          <w:lang w:val="en-US" w:eastAsia="zh-CN"/>
        </w:rPr>
        <w:t>1</w:t>
      </w:r>
      <w:r>
        <w:rPr>
          <w:rFonts w:hint="eastAsia"/>
          <w:color w:val="auto"/>
        </w:rPr>
        <w:t>.</w:t>
      </w:r>
      <w:r>
        <w:rPr>
          <w:rFonts w:hint="eastAsia"/>
          <w:color w:val="auto"/>
          <w:lang w:val="en-US" w:eastAsia="zh-CN"/>
        </w:rPr>
        <w:t>学术</w:t>
      </w:r>
      <w:r>
        <w:rPr>
          <w:rFonts w:hint="eastAsia"/>
          <w:color w:val="auto"/>
        </w:rPr>
        <w:t>资源查询</w:t>
      </w:r>
      <w:bookmarkEnd w:id="9"/>
      <w:bookmarkEnd w:id="10"/>
    </w:p>
    <w:p>
      <w:pPr>
        <w:spacing w:line="480" w:lineRule="exact"/>
        <w:ind w:firstLine="422" w:firstLineChars="200"/>
        <w:jc w:val="left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/>
          <w:b/>
          <w:lang w:eastAsia="zh-CN"/>
        </w:rPr>
        <w:t>（</w:t>
      </w:r>
      <w:r>
        <w:rPr>
          <w:rFonts w:hint="eastAsia" w:ascii="宋体" w:hAnsi="宋体"/>
          <w:b/>
          <w:lang w:val="en-US" w:eastAsia="zh-CN"/>
        </w:rPr>
        <w:t>1</w:t>
      </w:r>
      <w:r>
        <w:rPr>
          <w:rFonts w:hint="eastAsia" w:ascii="宋体" w:hAnsi="宋体"/>
          <w:b/>
          <w:lang w:eastAsia="zh-CN"/>
        </w:rPr>
        <w:t>）</w:t>
      </w:r>
      <w:r>
        <w:rPr>
          <w:rFonts w:hint="eastAsia" w:ascii="宋体" w:hAnsi="宋体"/>
          <w:b/>
        </w:rPr>
        <w:t>在</w:t>
      </w:r>
      <w:r>
        <w:rPr>
          <w:rFonts w:hint="eastAsia" w:ascii="宋体" w:hAnsi="宋体"/>
          <w:b/>
          <w:lang w:val="en-US" w:eastAsia="zh-CN"/>
        </w:rPr>
        <w:t>搜索框中输入检索词</w:t>
      </w:r>
      <w:r>
        <w:rPr>
          <w:rFonts w:hint="eastAsia" w:ascii="宋体" w:hAnsi="宋体"/>
          <w:b/>
        </w:rPr>
        <w:t>，</w:t>
      </w:r>
      <w:r>
        <w:rPr>
          <w:rFonts w:hint="eastAsia" w:ascii="宋体" w:hAnsi="宋体"/>
          <w:b/>
          <w:lang w:val="en-US" w:eastAsia="zh-CN"/>
        </w:rPr>
        <w:t>得到检索结果页面，</w:t>
      </w:r>
      <w:r>
        <w:rPr>
          <w:rFonts w:hint="eastAsia" w:ascii="宋体" w:hAnsi="宋体"/>
          <w:b/>
        </w:rPr>
        <w:t>如图所示</w:t>
      </w:r>
      <w:r>
        <w:rPr>
          <w:rFonts w:hint="eastAsia" w:ascii="宋体" w:hAnsi="宋体"/>
          <w:b/>
          <w:lang w:eastAsia="zh-CN"/>
        </w:rPr>
        <w:t>：</w:t>
      </w:r>
    </w:p>
    <w:p>
      <w:pPr>
        <w:spacing w:line="360" w:lineRule="auto"/>
        <w:jc w:val="center"/>
        <w:rPr>
          <w:rFonts w:ascii="宋体" w:hAnsi="宋体"/>
        </w:rPr>
      </w:pPr>
      <w:r>
        <w:rPr>
          <w:rFonts w:hint="eastAsia"/>
        </w:rPr>
        <w:drawing>
          <wp:inline distT="0" distB="0" distL="114300" distR="114300">
            <wp:extent cx="1579245" cy="3273425"/>
            <wp:effectExtent l="0" t="0" r="1905" b="3175"/>
            <wp:docPr id="11" name="图片 6" descr="C:\Users\admin\Desktop\IMG_5438.PNGIMG_5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 descr="C:\Users\admin\Desktop\IMG_5438.PNGIMG_5438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9245" cy="327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drawing>
          <wp:inline distT="0" distB="0" distL="114300" distR="114300">
            <wp:extent cx="1588770" cy="3308350"/>
            <wp:effectExtent l="0" t="0" r="11430" b="6350"/>
            <wp:docPr id="36" name="图片 6" descr="C:\Users\admin\Desktop\IMG_5439.PNGIMG_5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6" descr="C:\Users\admin\Desktop\IMG_5439.PNGIMG_5439"/>
                    <pic:cNvPicPr>
                      <a:picLocks noChangeAspect="1"/>
                    </pic:cNvPicPr>
                  </pic:nvPicPr>
                  <pic:blipFill>
                    <a:blip r:embed="rId12"/>
                    <a:srcRect t="3783"/>
                    <a:stretch>
                      <a:fillRect/>
                    </a:stretch>
                  </pic:blipFill>
                  <pic:spPr>
                    <a:xfrm>
                      <a:off x="0" y="0"/>
                      <a:ext cx="1588770" cy="330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="宋体" w:hAnsi="宋体"/>
        </w:rPr>
      </w:pPr>
    </w:p>
    <w:p>
      <w:pPr>
        <w:spacing w:line="480" w:lineRule="exact"/>
        <w:ind w:firstLine="422" w:firstLineChars="200"/>
        <w:jc w:val="left"/>
        <w:rPr>
          <w:rFonts w:hint="eastAsia" w:ascii="宋体" w:hAnsi="宋体" w:eastAsia="宋体"/>
          <w:b/>
          <w:lang w:eastAsia="zh-CN"/>
        </w:rPr>
      </w:pPr>
      <w:r>
        <w:rPr>
          <w:rFonts w:hint="eastAsia" w:ascii="宋体" w:hAnsi="宋体"/>
          <w:b/>
          <w:lang w:eastAsia="zh-CN"/>
        </w:rPr>
        <w:t>（</w:t>
      </w:r>
      <w:r>
        <w:rPr>
          <w:rFonts w:hint="eastAsia" w:ascii="宋体" w:hAnsi="宋体"/>
          <w:b/>
          <w:lang w:val="en-US" w:eastAsia="zh-CN"/>
        </w:rPr>
        <w:t>2</w:t>
      </w:r>
      <w:r>
        <w:rPr>
          <w:rFonts w:hint="eastAsia" w:ascii="宋体" w:hAnsi="宋体"/>
          <w:b/>
          <w:lang w:eastAsia="zh-CN"/>
        </w:rPr>
        <w:t>）</w:t>
      </w:r>
      <w:r>
        <w:rPr>
          <w:rFonts w:hint="eastAsia" w:ascii="宋体" w:hAnsi="宋体"/>
          <w:b/>
        </w:rPr>
        <w:t>查看</w:t>
      </w:r>
      <w:r>
        <w:rPr>
          <w:rFonts w:hint="eastAsia" w:ascii="宋体" w:hAnsi="宋体"/>
          <w:b/>
          <w:lang w:val="en-US" w:eastAsia="zh-CN"/>
        </w:rPr>
        <w:t>不同类型资源</w:t>
      </w:r>
      <w:r>
        <w:rPr>
          <w:rFonts w:hint="eastAsia" w:ascii="宋体" w:hAnsi="宋体"/>
          <w:b/>
        </w:rPr>
        <w:t>详细信息，如图所示</w:t>
      </w:r>
      <w:r>
        <w:rPr>
          <w:rFonts w:hint="eastAsia" w:ascii="宋体" w:hAnsi="宋体"/>
          <w:b/>
          <w:lang w:eastAsia="zh-CN"/>
        </w:rPr>
        <w:t>：</w:t>
      </w:r>
    </w:p>
    <w:p>
      <w:pPr>
        <w:spacing w:line="360" w:lineRule="auto"/>
        <w:jc w:val="center"/>
        <w:rPr>
          <w:rFonts w:hint="eastAsia"/>
          <w:lang/>
        </w:rPr>
      </w:pPr>
      <w:r>
        <w:rPr>
          <w:rFonts w:hint="eastAsia" w:ascii="宋体" w:hAnsi="宋体"/>
          <w:b/>
        </w:rPr>
        <w:drawing>
          <wp:inline distT="0" distB="0" distL="114300" distR="114300">
            <wp:extent cx="1463675" cy="3023870"/>
            <wp:effectExtent l="0" t="0" r="3175" b="5080"/>
            <wp:docPr id="13" name="图片 8" descr="C:\Users\admin\Desktop\新建文件夹\IMG_5441.PNGIMG_5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 descr="C:\Users\admin\Desktop\新建文件夹\IMG_5441.PNGIMG_5441"/>
                    <pic:cNvPicPr>
                      <a:picLocks noChangeAspect="1"/>
                    </pic:cNvPicPr>
                  </pic:nvPicPr>
                  <pic:blipFill>
                    <a:blip r:embed="rId13"/>
                    <a:srcRect t="4512"/>
                    <a:stretch>
                      <a:fillRect/>
                    </a:stretch>
                  </pic:blipFill>
                  <pic:spPr>
                    <a:xfrm>
                      <a:off x="0" y="0"/>
                      <a:ext cx="146367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</w:rPr>
        <w:drawing>
          <wp:inline distT="0" distB="0" distL="114300" distR="114300">
            <wp:extent cx="1389380" cy="2883535"/>
            <wp:effectExtent l="0" t="0" r="1270" b="12065"/>
            <wp:docPr id="37" name="图片 8" descr="C:\Users\admin\Desktop\新建文件夹\IMG_5442.PNGIMG_5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C:\Users\admin\Desktop\新建文件夹\IMG_5442.PNGIMG_5442"/>
                    <pic:cNvPicPr>
                      <a:picLocks noChangeAspect="1"/>
                    </pic:cNvPicPr>
                  </pic:nvPicPr>
                  <pic:blipFill>
                    <a:blip r:embed="rId14"/>
                    <a:srcRect t="4095"/>
                    <a:stretch>
                      <a:fillRect/>
                    </a:stretch>
                  </pic:blipFill>
                  <pic:spPr>
                    <a:xfrm>
                      <a:off x="0" y="0"/>
                      <a:ext cx="1389380" cy="288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</w:rPr>
        <w:drawing>
          <wp:inline distT="0" distB="0" distL="114300" distR="114300">
            <wp:extent cx="1397635" cy="2900045"/>
            <wp:effectExtent l="0" t="0" r="12065" b="14605"/>
            <wp:docPr id="38" name="图片 8" descr="C:\Users\admin\Desktop\新建文件夹\IMG_5443.PNGIMG_5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 descr="C:\Users\admin\Desktop\新建文件夹\IMG_5443.PNGIMG_5443"/>
                    <pic:cNvPicPr>
                      <a:picLocks noChangeAspect="1"/>
                    </pic:cNvPicPr>
                  </pic:nvPicPr>
                  <pic:blipFill>
                    <a:blip r:embed="rId15"/>
                    <a:srcRect t="4095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</w:rPr>
        <w:drawing>
          <wp:inline distT="0" distB="0" distL="114300" distR="114300">
            <wp:extent cx="1397635" cy="2909570"/>
            <wp:effectExtent l="0" t="0" r="12065" b="5080"/>
            <wp:docPr id="39" name="图片 8" descr="C:\Users\admin\Desktop\新建文件夹\IMG_5444.PNGIMG_5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 descr="C:\Users\admin\Desktop\新建文件夹\IMG_5444.PNGIMG_5444"/>
                    <pic:cNvPicPr>
                      <a:picLocks noChangeAspect="1"/>
                    </pic:cNvPicPr>
                  </pic:nvPicPr>
                  <pic:blipFill>
                    <a:blip r:embed="rId16"/>
                    <a:srcRect t="3780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lang w:val="en-US" w:eastAsia="zh-CN"/>
        </w:rPr>
        <w:t xml:space="preserve"> </w:t>
      </w:r>
      <w:r>
        <w:rPr>
          <w:rFonts w:hint="eastAsia" w:ascii="宋体" w:hAnsi="宋体"/>
          <w:b/>
        </w:rPr>
        <w:drawing>
          <wp:inline distT="0" distB="0" distL="114300" distR="114300">
            <wp:extent cx="1397635" cy="2900045"/>
            <wp:effectExtent l="0" t="0" r="12065" b="14605"/>
            <wp:docPr id="40" name="图片 8" descr="C:\Users\admin\Desktop\新建文件夹\IMG_5445.PNGIMG_5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8" descr="C:\Users\admin\Desktop\新建文件夹\IMG_5445.PNGIMG_5445"/>
                    <pic:cNvPicPr>
                      <a:picLocks noChangeAspect="1"/>
                    </pic:cNvPicPr>
                  </pic:nvPicPr>
                  <pic:blipFill>
                    <a:blip r:embed="rId17"/>
                    <a:srcRect t="4095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90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  <w:lang w:val="en-US" w:eastAsia="zh-CN"/>
        </w:rPr>
        <w:t xml:space="preserve"> </w:t>
      </w:r>
      <w:r>
        <w:rPr>
          <w:rFonts w:hint="eastAsia" w:ascii="宋体" w:hAnsi="宋体"/>
          <w:b/>
        </w:rPr>
        <w:drawing>
          <wp:inline distT="0" distB="0" distL="114300" distR="114300">
            <wp:extent cx="1397635" cy="2909570"/>
            <wp:effectExtent l="0" t="0" r="12065" b="5080"/>
            <wp:docPr id="41" name="图片 8" descr="C:\Users\admin\Desktop\新建文件夹\IMG_5446.PNGIMG_5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 descr="C:\Users\admin\Desktop\新建文件夹\IMG_5446.PNGIMG_5446"/>
                    <pic:cNvPicPr>
                      <a:picLocks noChangeAspect="1"/>
                    </pic:cNvPicPr>
                  </pic:nvPicPr>
                  <pic:blipFill>
                    <a:blip r:embed="rId18"/>
                    <a:srcRect t="3780"/>
                    <a:stretch>
                      <a:fillRect/>
                    </a:stretch>
                  </pic:blipFill>
                  <pic:spPr>
                    <a:xfrm>
                      <a:off x="0" y="0"/>
                      <a:ext cx="1397635" cy="290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default" w:eastAsia="宋体"/>
          <w:lang w:val="en-US" w:eastAsia="zh-CN"/>
        </w:rPr>
      </w:pPr>
      <w:bookmarkStart w:id="11" w:name="_Toc24145"/>
      <w:r>
        <w:rPr>
          <w:rFonts w:hint="eastAsia"/>
          <w:lang w:val="en-US" w:eastAsia="zh-CN"/>
        </w:rPr>
        <w:t>2.图书资源使用</w:t>
      </w:r>
      <w:bookmarkEnd w:id="11"/>
    </w:p>
    <w:p>
      <w:pPr>
        <w:spacing w:line="480" w:lineRule="exact"/>
        <w:ind w:firstLine="422" w:firstLineChars="200"/>
        <w:jc w:val="left"/>
        <w:rPr>
          <w:rFonts w:ascii="宋体" w:hAnsi="宋体"/>
          <w:b/>
        </w:rPr>
      </w:pPr>
      <w:r>
        <w:rPr>
          <w:rFonts w:hint="eastAsia" w:ascii="宋体" w:hAnsi="宋体"/>
          <w:b/>
          <w:lang w:eastAsia="zh-CN"/>
        </w:rPr>
        <w:t>（</w:t>
      </w:r>
      <w:r>
        <w:rPr>
          <w:rFonts w:hint="eastAsia" w:ascii="宋体" w:hAnsi="宋体"/>
          <w:b/>
          <w:lang w:val="en-US" w:eastAsia="zh-CN"/>
        </w:rPr>
        <w:t>1</w:t>
      </w:r>
      <w:r>
        <w:rPr>
          <w:rFonts w:hint="eastAsia" w:ascii="宋体" w:hAnsi="宋体"/>
          <w:b/>
          <w:lang w:eastAsia="zh-CN"/>
        </w:rPr>
        <w:t>）</w:t>
      </w:r>
      <w:r>
        <w:rPr>
          <w:rFonts w:hint="eastAsia" w:ascii="宋体" w:hAnsi="宋体"/>
          <w:b/>
          <w:lang w:val="en-US" w:eastAsia="zh-CN"/>
        </w:rPr>
        <w:t>选择一本</w:t>
      </w:r>
      <w:r>
        <w:rPr>
          <w:rFonts w:hint="eastAsia" w:ascii="宋体" w:hAnsi="宋体"/>
          <w:b/>
          <w:lang w:val="en-US" w:eastAsia="zh-CN"/>
        </w:rPr>
        <w:t>图书</w:t>
      </w:r>
      <w:r>
        <w:rPr>
          <w:rFonts w:hint="eastAsia" w:ascii="宋体" w:hAnsi="宋体"/>
          <w:b/>
        </w:rPr>
        <w:t>，</w:t>
      </w:r>
      <w:r>
        <w:rPr>
          <w:rFonts w:hint="eastAsia" w:ascii="宋体" w:hAnsi="宋体"/>
          <w:b/>
          <w:lang w:val="en-US" w:eastAsia="zh-CN"/>
        </w:rPr>
        <w:t>可以</w:t>
      </w:r>
      <w:r>
        <w:rPr>
          <w:rFonts w:hint="eastAsia" w:ascii="宋体" w:hAnsi="宋体"/>
          <w:b/>
          <w:lang w:val="en-US" w:eastAsia="zh-CN"/>
        </w:rPr>
        <w:t>进行试读、下载到书架、文献传递或查看全国馆藏</w:t>
      </w:r>
      <w:r>
        <w:rPr>
          <w:rFonts w:hint="eastAsia" w:ascii="宋体" w:hAnsi="宋体"/>
          <w:b/>
        </w:rPr>
        <w:t>，如图所示，</w:t>
      </w:r>
    </w:p>
    <w:p>
      <w:pPr>
        <w:spacing w:line="360" w:lineRule="auto"/>
        <w:jc w:val="center"/>
        <w:rPr>
          <w:rFonts w:ascii="宋体" w:hAnsi="宋体"/>
        </w:rPr>
      </w:pPr>
      <w:r>
        <w:rPr>
          <w:rFonts w:hint="eastAsia" w:ascii="宋体" w:hAnsi="宋体"/>
          <w:b/>
        </w:rPr>
        <w:drawing>
          <wp:inline distT="0" distB="0" distL="114300" distR="114300">
            <wp:extent cx="1480185" cy="3079115"/>
            <wp:effectExtent l="0" t="0" r="5715" b="6985"/>
            <wp:docPr id="14" name="图片 9" descr="C:\Users\admin\Desktop\新建文件夹\IMG_5450.PNGIMG_5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C:\Users\admin\Desktop\新建文件夹\IMG_5450.PNGIMG_5450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07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</w:rPr>
        <w:drawing>
          <wp:inline distT="0" distB="0" distL="114300" distR="114300">
            <wp:extent cx="1480185" cy="3049905"/>
            <wp:effectExtent l="0" t="0" r="5715" b="17145"/>
            <wp:docPr id="42" name="图片 9" descr="C:\Users\admin\Desktop\新建文件夹\IMG_5452.PNGIMG_5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9" descr="C:\Users\admin\Desktop\新建文件夹\IMG_5452.PNGIMG_5452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04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b/>
        </w:rPr>
        <w:drawing>
          <wp:inline distT="0" distB="0" distL="114300" distR="114300">
            <wp:extent cx="1480185" cy="3077845"/>
            <wp:effectExtent l="0" t="0" r="5715" b="8255"/>
            <wp:docPr id="43" name="图片 9" descr="C:\Users\admin\Desktop\新建文件夹\IMG_5451.PNGIMG_5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9" descr="C:\Users\admin\Desktop\新建文件夹\IMG_5451.PNGIMG_545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0185" cy="307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2" w:firstLineChars="200"/>
        <w:rPr>
          <w:rFonts w:hint="eastAsia" w:eastAsia="宋体"/>
          <w:lang w:eastAsia="zh-CN"/>
        </w:rPr>
      </w:pPr>
      <w:bookmarkStart w:id="12" w:name="_Toc14345"/>
      <w:r>
        <w:rPr>
          <w:rFonts w:hint="eastAsia"/>
        </w:rPr>
        <w:t>（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学习笔记</w:t>
      </w:r>
      <w:bookmarkEnd w:id="12"/>
    </w:p>
    <w:p>
      <w:pPr>
        <w:spacing w:line="360" w:lineRule="auto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可以对感兴趣的图书</w:t>
      </w:r>
      <w:r>
        <w:rPr>
          <w:rFonts w:hint="eastAsia" w:ascii="宋体" w:hAnsi="宋体"/>
          <w:b/>
          <w:lang w:val="en-US" w:eastAsia="zh-CN"/>
        </w:rPr>
        <w:t>记笔记</w:t>
      </w:r>
      <w:r>
        <w:rPr>
          <w:rFonts w:hint="eastAsia" w:ascii="宋体" w:hAnsi="宋体"/>
          <w:b/>
        </w:rPr>
        <w:t>，添加心得</w:t>
      </w:r>
    </w:p>
    <w:p>
      <w:pPr>
        <w:spacing w:line="360" w:lineRule="auto"/>
        <w:jc w:val="center"/>
        <w:rPr>
          <w:rFonts w:ascii="宋体" w:hAnsi="宋体"/>
          <w:b/>
        </w:rPr>
      </w:pPr>
      <w:r>
        <w:rPr>
          <w:rFonts w:ascii="宋体" w:hAnsi="宋体"/>
          <w:b/>
        </w:rPr>
        <w:drawing>
          <wp:inline distT="0" distB="0" distL="114300" distR="114300">
            <wp:extent cx="1508760" cy="3136265"/>
            <wp:effectExtent l="0" t="0" r="15240" b="6985"/>
            <wp:docPr id="18" name="图片 13" descr="C:\Users\admin\Desktop\新建文件夹\IMG_5454.PNGIMG_5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C:\Users\admin\Desktop\新建文件夹\IMG_5454.PNGIMG_5454"/>
                    <pic:cNvPicPr>
                      <a:picLocks noChangeAspect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876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422" w:firstLineChars="200"/>
        <w:rPr>
          <w:rFonts w:hint="eastAsia"/>
        </w:rPr>
      </w:pPr>
      <w:bookmarkStart w:id="13" w:name="_Toc24711"/>
      <w:r>
        <w:rPr>
          <w:rFonts w:hint="eastAsia"/>
        </w:rPr>
        <w:t>（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图书</w:t>
      </w:r>
      <w:r>
        <w:rPr>
          <w:rFonts w:hint="eastAsia"/>
        </w:rPr>
        <w:t>分享</w:t>
      </w:r>
      <w:bookmarkEnd w:id="13"/>
    </w:p>
    <w:p>
      <w:pPr>
        <w:spacing w:line="360" w:lineRule="auto"/>
        <w:jc w:val="left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可以</w:t>
      </w:r>
      <w:r>
        <w:rPr>
          <w:rFonts w:hint="eastAsia" w:ascii="宋体" w:hAnsi="宋体"/>
          <w:b/>
          <w:lang w:val="en-US" w:eastAsia="zh-CN"/>
        </w:rPr>
        <w:t>通过各种方式</w:t>
      </w:r>
      <w:r>
        <w:rPr>
          <w:rFonts w:hint="eastAsia" w:ascii="宋体" w:hAnsi="宋体"/>
          <w:b/>
        </w:rPr>
        <w:t>将正在读的图书分享。</w:t>
      </w:r>
    </w:p>
    <w:p>
      <w:pPr>
        <w:spacing w:line="360" w:lineRule="auto"/>
        <w:jc w:val="center"/>
        <w:rPr>
          <w:rFonts w:hint="eastAsia" w:ascii="宋体" w:hAnsi="宋体"/>
          <w:b/>
        </w:rPr>
      </w:pPr>
      <w:r>
        <w:rPr>
          <w:rFonts w:ascii="宋体" w:hAnsi="宋体"/>
          <w:b/>
        </w:rPr>
        <w:drawing>
          <wp:inline distT="0" distB="0" distL="114300" distR="114300">
            <wp:extent cx="1445260" cy="3127375"/>
            <wp:effectExtent l="0" t="0" r="2540" b="15875"/>
            <wp:docPr id="19" name="图片 14" descr="C:\Users\admin\Desktop\新建文件夹\IMG_5453.PNGIMG_5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 descr="C:\Users\admin\Desktop\新建文件夹\IMG_5453.PNGIMG_5453"/>
                    <pic:cNvPicPr>
                      <a:picLocks noChangeAspect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45260" cy="312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且听风吟">
    <w:panose1 w:val="00000000000000000000"/>
    <w:charset w:val="86"/>
    <w:family w:val="auto"/>
    <w:pitch w:val="default"/>
    <w:sig w:usb0="00000001" w:usb1="08000000" w:usb2="00000000" w:usb3="00000000" w:csb0="0014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16</w:t>
    </w:r>
    <w:r>
      <w:fldChar w:fldCharType="end"/>
    </w:r>
  </w:p>
  <w:p>
    <w:pPr>
      <w:pStyle w:val="7"/>
      <w:tabs>
        <w:tab w:val="left" w:pos="4710"/>
        <w:tab w:val="clear" w:pos="4153"/>
        <w:tab w:val="clear" w:pos="8306"/>
      </w:tabs>
    </w:pP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right"/>
    </w:pPr>
    <w:r>
      <w:rPr>
        <w:rFonts w:hint="eastAsia"/>
      </w:rPr>
      <w:t xml:space="preserve">                                </w:t>
    </w:r>
    <w:r>
      <w:rPr>
        <w:rFonts w:hint="eastAsia"/>
        <w:lang w:val="en-US" w:eastAsia="zh-CN"/>
      </w:rPr>
      <w:t>台州学院图书馆</w:t>
    </w:r>
    <w:r>
      <w:rPr>
        <w:rFonts w:hint="eastAsia"/>
      </w:rPr>
      <w:t xml:space="preserve">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hyphenationZone w:val="36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097"/>
    <w:rsid w:val="000232C3"/>
    <w:rsid w:val="0002712D"/>
    <w:rsid w:val="000300C0"/>
    <w:rsid w:val="00037BFB"/>
    <w:rsid w:val="00047CF3"/>
    <w:rsid w:val="00055915"/>
    <w:rsid w:val="00057108"/>
    <w:rsid w:val="00057D12"/>
    <w:rsid w:val="0009391C"/>
    <w:rsid w:val="000A125E"/>
    <w:rsid w:val="000A28D0"/>
    <w:rsid w:val="000A6092"/>
    <w:rsid w:val="000A6FCA"/>
    <w:rsid w:val="000D1515"/>
    <w:rsid w:val="000D25A6"/>
    <w:rsid w:val="000E4122"/>
    <w:rsid w:val="000E521A"/>
    <w:rsid w:val="000F786F"/>
    <w:rsid w:val="00125D9C"/>
    <w:rsid w:val="00133A5E"/>
    <w:rsid w:val="00135975"/>
    <w:rsid w:val="0013799B"/>
    <w:rsid w:val="00140481"/>
    <w:rsid w:val="00164F76"/>
    <w:rsid w:val="001727A9"/>
    <w:rsid w:val="00181143"/>
    <w:rsid w:val="001A4394"/>
    <w:rsid w:val="001B647B"/>
    <w:rsid w:val="001D089D"/>
    <w:rsid w:val="00200724"/>
    <w:rsid w:val="00205514"/>
    <w:rsid w:val="00237A46"/>
    <w:rsid w:val="002510D7"/>
    <w:rsid w:val="0026101B"/>
    <w:rsid w:val="00262253"/>
    <w:rsid w:val="00267285"/>
    <w:rsid w:val="002949C5"/>
    <w:rsid w:val="002C3D2D"/>
    <w:rsid w:val="002D04B4"/>
    <w:rsid w:val="002D27B0"/>
    <w:rsid w:val="002D7E28"/>
    <w:rsid w:val="002E7A7C"/>
    <w:rsid w:val="002F4A4D"/>
    <w:rsid w:val="002F6946"/>
    <w:rsid w:val="00305DD5"/>
    <w:rsid w:val="00307AFE"/>
    <w:rsid w:val="00310382"/>
    <w:rsid w:val="0031759B"/>
    <w:rsid w:val="00317994"/>
    <w:rsid w:val="00322635"/>
    <w:rsid w:val="00350BDB"/>
    <w:rsid w:val="00377570"/>
    <w:rsid w:val="003935F1"/>
    <w:rsid w:val="003A7711"/>
    <w:rsid w:val="003D0F6C"/>
    <w:rsid w:val="003D321A"/>
    <w:rsid w:val="003E1190"/>
    <w:rsid w:val="003E2244"/>
    <w:rsid w:val="004363A9"/>
    <w:rsid w:val="00440E7D"/>
    <w:rsid w:val="00453C66"/>
    <w:rsid w:val="0046393E"/>
    <w:rsid w:val="00470B78"/>
    <w:rsid w:val="0047470B"/>
    <w:rsid w:val="00477B33"/>
    <w:rsid w:val="004915EF"/>
    <w:rsid w:val="00493970"/>
    <w:rsid w:val="004B2788"/>
    <w:rsid w:val="004B73AD"/>
    <w:rsid w:val="004D2668"/>
    <w:rsid w:val="004E420C"/>
    <w:rsid w:val="004F7A1F"/>
    <w:rsid w:val="00502BD8"/>
    <w:rsid w:val="0053493B"/>
    <w:rsid w:val="00537884"/>
    <w:rsid w:val="0054428B"/>
    <w:rsid w:val="005568F3"/>
    <w:rsid w:val="00563097"/>
    <w:rsid w:val="00573E45"/>
    <w:rsid w:val="005938AF"/>
    <w:rsid w:val="005A417E"/>
    <w:rsid w:val="005C362E"/>
    <w:rsid w:val="005D36B0"/>
    <w:rsid w:val="005E4E26"/>
    <w:rsid w:val="005F2452"/>
    <w:rsid w:val="005F5E33"/>
    <w:rsid w:val="006050E8"/>
    <w:rsid w:val="00624694"/>
    <w:rsid w:val="006277A1"/>
    <w:rsid w:val="00640BC4"/>
    <w:rsid w:val="00654E4B"/>
    <w:rsid w:val="00685F68"/>
    <w:rsid w:val="006876B1"/>
    <w:rsid w:val="00690449"/>
    <w:rsid w:val="00691851"/>
    <w:rsid w:val="006A5383"/>
    <w:rsid w:val="006E5A2B"/>
    <w:rsid w:val="006F11FB"/>
    <w:rsid w:val="0070622C"/>
    <w:rsid w:val="00706C77"/>
    <w:rsid w:val="007137CC"/>
    <w:rsid w:val="00726218"/>
    <w:rsid w:val="00737540"/>
    <w:rsid w:val="007375D1"/>
    <w:rsid w:val="00741C9C"/>
    <w:rsid w:val="007464D6"/>
    <w:rsid w:val="007540E2"/>
    <w:rsid w:val="0079006A"/>
    <w:rsid w:val="007B664C"/>
    <w:rsid w:val="007D0DAB"/>
    <w:rsid w:val="007E26D0"/>
    <w:rsid w:val="007F75DE"/>
    <w:rsid w:val="00802A40"/>
    <w:rsid w:val="00813C07"/>
    <w:rsid w:val="00830057"/>
    <w:rsid w:val="0085137A"/>
    <w:rsid w:val="0085226D"/>
    <w:rsid w:val="00857680"/>
    <w:rsid w:val="00867713"/>
    <w:rsid w:val="00874759"/>
    <w:rsid w:val="00874CFD"/>
    <w:rsid w:val="008B2693"/>
    <w:rsid w:val="008E79FC"/>
    <w:rsid w:val="008F5938"/>
    <w:rsid w:val="008F5D05"/>
    <w:rsid w:val="00905428"/>
    <w:rsid w:val="00910667"/>
    <w:rsid w:val="0092289F"/>
    <w:rsid w:val="00950E62"/>
    <w:rsid w:val="00961B88"/>
    <w:rsid w:val="00964140"/>
    <w:rsid w:val="00965C3A"/>
    <w:rsid w:val="00965F96"/>
    <w:rsid w:val="00972C7B"/>
    <w:rsid w:val="00974351"/>
    <w:rsid w:val="00976726"/>
    <w:rsid w:val="009772D9"/>
    <w:rsid w:val="0097771A"/>
    <w:rsid w:val="009A01FD"/>
    <w:rsid w:val="009B60D9"/>
    <w:rsid w:val="009D0C44"/>
    <w:rsid w:val="009D330F"/>
    <w:rsid w:val="009E427F"/>
    <w:rsid w:val="009E4CC4"/>
    <w:rsid w:val="009E598D"/>
    <w:rsid w:val="009E656F"/>
    <w:rsid w:val="00A13E63"/>
    <w:rsid w:val="00A17DA5"/>
    <w:rsid w:val="00A234D1"/>
    <w:rsid w:val="00A24601"/>
    <w:rsid w:val="00A3215C"/>
    <w:rsid w:val="00A46098"/>
    <w:rsid w:val="00A5130D"/>
    <w:rsid w:val="00A615E5"/>
    <w:rsid w:val="00A67E61"/>
    <w:rsid w:val="00A761A5"/>
    <w:rsid w:val="00A770FA"/>
    <w:rsid w:val="00A93D8B"/>
    <w:rsid w:val="00AC23A3"/>
    <w:rsid w:val="00AE1DE9"/>
    <w:rsid w:val="00AF15EB"/>
    <w:rsid w:val="00B24B5A"/>
    <w:rsid w:val="00B34D18"/>
    <w:rsid w:val="00B351ED"/>
    <w:rsid w:val="00B35F28"/>
    <w:rsid w:val="00B4131C"/>
    <w:rsid w:val="00B44449"/>
    <w:rsid w:val="00B531E4"/>
    <w:rsid w:val="00B60B56"/>
    <w:rsid w:val="00B61F2F"/>
    <w:rsid w:val="00B632BB"/>
    <w:rsid w:val="00B7321F"/>
    <w:rsid w:val="00B95165"/>
    <w:rsid w:val="00BA5F64"/>
    <w:rsid w:val="00BB4027"/>
    <w:rsid w:val="00BB5105"/>
    <w:rsid w:val="00BD34D0"/>
    <w:rsid w:val="00BD79E1"/>
    <w:rsid w:val="00C25F3C"/>
    <w:rsid w:val="00C31B26"/>
    <w:rsid w:val="00C448E0"/>
    <w:rsid w:val="00C52B58"/>
    <w:rsid w:val="00C85E0C"/>
    <w:rsid w:val="00C90CF3"/>
    <w:rsid w:val="00C96FAA"/>
    <w:rsid w:val="00CB0615"/>
    <w:rsid w:val="00CC2A3A"/>
    <w:rsid w:val="00CD013E"/>
    <w:rsid w:val="00CD0817"/>
    <w:rsid w:val="00CF1DAA"/>
    <w:rsid w:val="00CF54DB"/>
    <w:rsid w:val="00D06BCA"/>
    <w:rsid w:val="00D22258"/>
    <w:rsid w:val="00D30998"/>
    <w:rsid w:val="00D35F95"/>
    <w:rsid w:val="00D51E40"/>
    <w:rsid w:val="00D55A05"/>
    <w:rsid w:val="00D62511"/>
    <w:rsid w:val="00D645D8"/>
    <w:rsid w:val="00D65C39"/>
    <w:rsid w:val="00D80870"/>
    <w:rsid w:val="00D9375A"/>
    <w:rsid w:val="00D96677"/>
    <w:rsid w:val="00D97F76"/>
    <w:rsid w:val="00DA3FE7"/>
    <w:rsid w:val="00DA7C95"/>
    <w:rsid w:val="00DE088B"/>
    <w:rsid w:val="00DE79D4"/>
    <w:rsid w:val="00DF063C"/>
    <w:rsid w:val="00E04E77"/>
    <w:rsid w:val="00E136F3"/>
    <w:rsid w:val="00E31D2A"/>
    <w:rsid w:val="00E35743"/>
    <w:rsid w:val="00E45422"/>
    <w:rsid w:val="00E535CA"/>
    <w:rsid w:val="00E57AD5"/>
    <w:rsid w:val="00E62311"/>
    <w:rsid w:val="00E736E2"/>
    <w:rsid w:val="00E964D5"/>
    <w:rsid w:val="00ED4BCF"/>
    <w:rsid w:val="00EE1E64"/>
    <w:rsid w:val="00EE2767"/>
    <w:rsid w:val="00EE5D17"/>
    <w:rsid w:val="00F01A52"/>
    <w:rsid w:val="00F02BC7"/>
    <w:rsid w:val="00F1428A"/>
    <w:rsid w:val="00F332C6"/>
    <w:rsid w:val="00F4259E"/>
    <w:rsid w:val="00F55985"/>
    <w:rsid w:val="00F656D7"/>
    <w:rsid w:val="00F75A70"/>
    <w:rsid w:val="00F87EA9"/>
    <w:rsid w:val="00FC4510"/>
    <w:rsid w:val="00FD1581"/>
    <w:rsid w:val="00FE7AFC"/>
    <w:rsid w:val="00FF2192"/>
    <w:rsid w:val="59D464C9"/>
    <w:rsid w:val="7424741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semiHidden="0" w:name="toc 1"/>
    <w:lsdException w:uiPriority="39" w:semiHidden="0" w:name="toc 2"/>
    <w:lsdException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semiHidden="0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color w:val="FF0000"/>
      <w:szCs w:val="32"/>
    </w:rPr>
  </w:style>
  <w:style w:type="paragraph" w:styleId="4">
    <w:name w:val="heading 3"/>
    <w:basedOn w:val="1"/>
    <w:next w:val="1"/>
    <w:link w:val="22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Cs w:val="32"/>
    </w:rPr>
  </w:style>
  <w:style w:type="character" w:default="1" w:styleId="13">
    <w:name w:val="Default Paragraph Font"/>
    <w:unhideWhenUsed/>
    <w:uiPriority w:val="1"/>
  </w:style>
  <w:style w:type="table" w:default="1" w:styleId="12">
    <w:name w:val="Normal Table"/>
    <w:semiHidden/>
    <w:unhideWhenUsed/>
    <w:qFormat/>
    <w:uiPriority w:val="99"/>
    <w:tblPr>
      <w:tblStyle w:val="12"/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uiPriority w:val="39"/>
    <w:pPr>
      <w:tabs>
        <w:tab w:val="right" w:leader="dot" w:pos="8296"/>
      </w:tabs>
      <w:ind w:left="840"/>
    </w:pPr>
  </w:style>
  <w:style w:type="paragraph" w:styleId="6">
    <w:name w:val="Balloon Text"/>
    <w:basedOn w:val="1"/>
    <w:link w:val="19"/>
    <w:semiHidden/>
    <w:unhideWhenUsed/>
    <w:uiPriority w:val="99"/>
    <w:rPr>
      <w:kern w:val="0"/>
      <w:sz w:val="18"/>
      <w:szCs w:val="18"/>
    </w:rPr>
  </w:style>
  <w:style w:type="paragraph" w:styleId="7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8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9">
    <w:name w:val="toc 1"/>
    <w:basedOn w:val="1"/>
    <w:next w:val="1"/>
    <w:unhideWhenUsed/>
    <w:uiPriority w:val="39"/>
  </w:style>
  <w:style w:type="paragraph" w:styleId="10">
    <w:name w:val="toc 2"/>
    <w:basedOn w:val="1"/>
    <w:next w:val="1"/>
    <w:unhideWhenUsed/>
    <w:uiPriority w:val="39"/>
    <w:pPr>
      <w:ind w:left="420" w:leftChars="200"/>
    </w:pPr>
  </w:style>
  <w:style w:type="paragraph" w:styleId="11">
    <w:name w:val="toc 9"/>
    <w:basedOn w:val="1"/>
    <w:next w:val="1"/>
    <w:unhideWhenUsed/>
    <w:uiPriority w:val="39"/>
    <w:pPr>
      <w:ind w:left="3360" w:leftChars="1600"/>
    </w:pPr>
    <w:rPr>
      <w:rFonts w:ascii="Calibri" w:hAnsi="Calibri" w:eastAsia="宋体" w:cs="Times New Roman"/>
    </w:rPr>
  </w:style>
  <w:style w:type="character" w:styleId="14">
    <w:name w:val="Hyperlink"/>
    <w:unhideWhenUsed/>
    <w:uiPriority w:val="99"/>
    <w:rPr>
      <w:color w:val="0000FF"/>
      <w:u w:val="single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paragraph" w:styleId="16">
    <w:name w:val="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character" w:customStyle="1" w:styleId="17">
    <w:name w:val="页眉 Char"/>
    <w:link w:val="8"/>
    <w:uiPriority w:val="99"/>
    <w:rPr>
      <w:sz w:val="18"/>
      <w:szCs w:val="18"/>
    </w:rPr>
  </w:style>
  <w:style w:type="character" w:customStyle="1" w:styleId="18">
    <w:name w:val="页脚 Char"/>
    <w:link w:val="7"/>
    <w:uiPriority w:val="99"/>
    <w:rPr>
      <w:sz w:val="18"/>
      <w:szCs w:val="18"/>
    </w:rPr>
  </w:style>
  <w:style w:type="character" w:customStyle="1" w:styleId="19">
    <w:name w:val="批注框文本 Char"/>
    <w:link w:val="6"/>
    <w:semiHidden/>
    <w:uiPriority w:val="99"/>
    <w:rPr>
      <w:sz w:val="18"/>
      <w:szCs w:val="18"/>
    </w:rPr>
  </w:style>
  <w:style w:type="character" w:customStyle="1" w:styleId="20">
    <w:name w:val="标题 1 Char"/>
    <w:link w:val="2"/>
    <w:uiPriority w:val="9"/>
    <w:rPr>
      <w:b/>
      <w:bCs/>
      <w:kern w:val="44"/>
      <w:sz w:val="44"/>
      <w:szCs w:val="44"/>
    </w:rPr>
  </w:style>
  <w:style w:type="character" w:customStyle="1" w:styleId="21">
    <w:name w:val="标题 2 Char"/>
    <w:link w:val="3"/>
    <w:uiPriority w:val="0"/>
    <w:rPr>
      <w:rFonts w:ascii="Cambria" w:hAnsi="Cambria"/>
      <w:b/>
      <w:bCs/>
      <w:color w:val="FF0000"/>
      <w:kern w:val="2"/>
      <w:sz w:val="21"/>
      <w:szCs w:val="32"/>
    </w:rPr>
  </w:style>
  <w:style w:type="character" w:customStyle="1" w:styleId="22">
    <w:name w:val="标题 3 Char"/>
    <w:link w:val="4"/>
    <w:uiPriority w:val="9"/>
    <w:rPr>
      <w:rFonts w:eastAsia="宋体"/>
      <w:b/>
      <w:bCs/>
      <w:kern w:val="2"/>
      <w:sz w:val="21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8.pn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usx.edu.cn</Company>
  <Pages>18</Pages>
  <Words>357</Words>
  <Characters>2036</Characters>
  <Lines>16</Lines>
  <Paragraphs>4</Paragraphs>
  <TotalTime>2</TotalTime>
  <ScaleCrop>false</ScaleCrop>
  <LinksUpToDate>false</LinksUpToDate>
  <CharactersWithSpaces>2389</CharactersWithSpaces>
  <Application>WPS Office_11.8.2.8621_F1E327BC-269C-435d-A152-05C5408002CA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2013-05-16T01:00:00Z</dcterms:created>
  <dc:creator>Administrator</dc:creator>
  <cp:lastModifiedBy>dyq</cp:lastModifiedBy>
  <dcterms:modified xsi:type="dcterms:W3CDTF">2023-04-10T07:27:20Z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2052-11.8.2.8621</vt:lpwstr>
  </property>
</Properties>
</file>